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DF" w:rsidRPr="00CF76DF" w:rsidRDefault="00CF76DF" w:rsidP="00CF76DF">
      <w:pPr>
        <w:jc w:val="center"/>
        <w:rPr>
          <w:rFonts w:ascii="Verdana" w:hAnsi="Verdana"/>
          <w:b/>
          <w:i/>
        </w:rPr>
      </w:pPr>
      <w:r w:rsidRPr="00CF76DF">
        <w:rPr>
          <w:rFonts w:ascii="Verdana" w:hAnsi="Verdana"/>
          <w:b/>
          <w:i/>
          <w:color w:val="FF0000"/>
        </w:rPr>
        <w:t>Информационное обеспечение (ИНФОРМАЦИОННО-ОБРАЗОВАТЕЛЬНЫЕ РЕСУРСЫ)</w:t>
      </w:r>
      <w:bookmarkStart w:id="0" w:name="_GoBack"/>
      <w:bookmarkEnd w:id="0"/>
    </w:p>
    <w:p w:rsidR="00CF76DF" w:rsidRPr="00CF76DF" w:rsidRDefault="00CF76DF" w:rsidP="00CF76DF">
      <w:pPr>
        <w:jc w:val="center"/>
        <w:rPr>
          <w:rFonts w:ascii="Verdana" w:hAnsi="Verdana"/>
          <w:b/>
          <w:i/>
          <w:sz w:val="21"/>
          <w:szCs w:val="21"/>
        </w:rPr>
      </w:pPr>
      <w:r w:rsidRPr="00CF76DF">
        <w:rPr>
          <w:rFonts w:ascii="Verdana" w:hAnsi="Verdana"/>
          <w:b/>
          <w:i/>
          <w:sz w:val="21"/>
          <w:szCs w:val="21"/>
        </w:rPr>
        <w:t>Ссылки на сайты официальных организаций системы образования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Министерство образования и науки Российской Федерации </w:t>
      </w:r>
      <w:hyperlink r:id="rId4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http://минобрнауки.рф/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Федеральный портал "Российское образование" </w:t>
      </w:r>
      <w:hyperlink r:id="rId5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http://www.edu.ru/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Информационная система "Единое окно доступа к образовательным ресурсам" </w:t>
      </w:r>
      <w:hyperlink r:id="rId6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http://window.edu.ru/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Единая коллекция цифровых образовательных ресурсов </w:t>
      </w:r>
      <w:hyperlink r:id="rId7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http://school-collection.edu.ru/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Федеральный центр информационно-образовательных ресурсов </w:t>
      </w:r>
      <w:hyperlink r:id="rId8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http://fcior.edu.ru/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Министерство образования, науки и инновационной политики Новосибирской </w:t>
      </w:r>
      <w:r w:rsidRPr="00CF76DF">
        <w:rPr>
          <w:rFonts w:ascii="Verdana" w:hAnsi="Verdana"/>
          <w:b/>
          <w:i/>
          <w:color w:val="0000FF"/>
          <w:sz w:val="21"/>
          <w:szCs w:val="21"/>
        </w:rPr>
        <w:t>области http:/www.minobr.nso.r</w:t>
      </w:r>
      <w:r w:rsidRPr="00CF76DF">
        <w:rPr>
          <w:rFonts w:ascii="Verdana" w:hAnsi="Verdana"/>
          <w:b/>
          <w:i/>
          <w:color w:val="0000FF"/>
          <w:sz w:val="21"/>
          <w:szCs w:val="21"/>
          <w:lang w:val="en-US"/>
        </w:rPr>
        <w:t>u</w:t>
      </w: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НИОС - Новосибирск </w:t>
      </w:r>
      <w:hyperlink r:id="rId9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http://www.nios.ru/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Современное дошкольное образование. Теория и практика </w:t>
      </w:r>
      <w:hyperlink r:id="rId10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https://sdo-journal.ru/about_journal.html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Управление образования Карасукского района </w:t>
      </w:r>
      <w:hyperlink r:id="rId11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http://uo-kar.my1.ru/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Портал информационной поддержки специалистов дошкольных учреждений </w:t>
      </w:r>
      <w:hyperlink r:id="rId12" w:history="1">
        <w:r w:rsidRPr="00CF76DF">
          <w:rPr>
            <w:rStyle w:val="a3"/>
            <w:rFonts w:ascii="Verdana" w:hAnsi="Verdana"/>
            <w:b/>
            <w:i/>
            <w:color w:val="0000FF"/>
            <w:sz w:val="21"/>
            <w:szCs w:val="21"/>
          </w:rPr>
          <w:t>http://www.resobr.ru/about/</w:t>
        </w:r>
      </w:hyperlink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  </w:t>
      </w:r>
    </w:p>
    <w:p w:rsidR="00CF76DF" w:rsidRPr="00CF76DF" w:rsidRDefault="00CF76DF" w:rsidP="00CF76DF">
      <w:pPr>
        <w:rPr>
          <w:rFonts w:ascii="Verdana" w:hAnsi="Verdana"/>
          <w:b/>
          <w:i/>
          <w:color w:val="0000FF"/>
          <w:sz w:val="21"/>
          <w:szCs w:val="21"/>
        </w:rPr>
      </w:pPr>
      <w:r w:rsidRPr="00CF76DF">
        <w:rPr>
          <w:rFonts w:ascii="Verdana" w:hAnsi="Verdana"/>
          <w:b/>
          <w:i/>
          <w:color w:val="0000FF"/>
          <w:sz w:val="21"/>
          <w:szCs w:val="21"/>
        </w:rPr>
        <w:t xml:space="preserve"> </w:t>
      </w:r>
    </w:p>
    <w:p w:rsidR="0000250B" w:rsidRPr="00CF76DF" w:rsidRDefault="0000250B">
      <w:pPr>
        <w:rPr>
          <w:b/>
          <w:i/>
          <w:color w:val="0000FF"/>
          <w:sz w:val="21"/>
          <w:szCs w:val="21"/>
        </w:rPr>
      </w:pPr>
    </w:p>
    <w:sectPr w:rsidR="0000250B" w:rsidRPr="00CF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7"/>
    <w:rsid w:val="0000250B"/>
    <w:rsid w:val="006148D9"/>
    <w:rsid w:val="00A460E7"/>
    <w:rsid w:val="00C7683A"/>
    <w:rsid w:val="00C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4269"/>
  <w15:chartTrackingRefBased/>
  <w15:docId w15:val="{A7482BA1-941D-446B-98FA-F9E2FD39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resobr.ru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uo-kar.my1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s://sdo-journal.ru/about_journal.html" TargetMode="Externa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www.ni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2020-10-15T17:04:00Z</dcterms:created>
  <dcterms:modified xsi:type="dcterms:W3CDTF">2020-10-15T17:28:00Z</dcterms:modified>
</cp:coreProperties>
</file>